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C662" w14:textId="3E89CFBE" w:rsidR="0032768E" w:rsidRPr="005C686D" w:rsidRDefault="001835B2" w:rsidP="00327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752" behindDoc="1" locked="0" layoutInCell="1" allowOverlap="1" wp14:anchorId="1502F35A" wp14:editId="418F56E2">
            <wp:simplePos x="0" y="0"/>
            <wp:positionH relativeFrom="column">
              <wp:posOffset>415290</wp:posOffset>
            </wp:positionH>
            <wp:positionV relativeFrom="paragraph">
              <wp:posOffset>-100965</wp:posOffset>
            </wp:positionV>
            <wp:extent cx="4962525" cy="824865"/>
            <wp:effectExtent l="0" t="0" r="0" b="0"/>
            <wp:wrapTight wrapText="bothSides">
              <wp:wrapPolygon edited="0">
                <wp:start x="0" y="0"/>
                <wp:lineTo x="0" y="20952"/>
                <wp:lineTo x="21559" y="20952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68E" w:rsidRPr="005C68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</w:t>
      </w:r>
    </w:p>
    <w:p w14:paraId="03B557AD" w14:textId="65C13BA7" w:rsidR="0032768E" w:rsidRPr="005C686D" w:rsidRDefault="0032768E" w:rsidP="00327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68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родительском университете</w:t>
      </w:r>
    </w:p>
    <w:p w14:paraId="5EF1328E" w14:textId="3A295B70" w:rsidR="0032768E" w:rsidRDefault="0032768E" w:rsidP="00327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C68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ГУО «Средняя школа №3 г. Вилейки»</w:t>
      </w:r>
    </w:p>
    <w:p w14:paraId="1D5F3EB1" w14:textId="1ED723EC" w:rsidR="001835B2" w:rsidRDefault="001835B2" w:rsidP="00327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7D678729" w14:textId="77777777" w:rsidR="001835B2" w:rsidRDefault="001835B2" w:rsidP="005B2780">
      <w:pPr>
        <w:pStyle w:val="a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14:paraId="662D5FF4" w14:textId="22ED1C68" w:rsidR="005B2780" w:rsidRDefault="005B2780" w:rsidP="005B2780">
      <w:pPr>
        <w:pStyle w:val="a9"/>
        <w:jc w:val="both"/>
        <w:rPr>
          <w:rFonts w:ascii="Times New Roman" w:hAnsi="Times New Roman" w:cs="Times New Roman"/>
          <w:b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1. Общие положения</w:t>
      </w:r>
    </w:p>
    <w:p w14:paraId="75C702D5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1.1. Настоящее Положение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2020/2021 учебном году» и определяет условия, порядок организации, направления деятельности, структуру родительского университета.</w:t>
      </w:r>
    </w:p>
    <w:p w14:paraId="6EC4947F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1.2. Настоящее положение устанавливает цель, основные задачи и порядок функционирования Родительского университета.</w:t>
      </w:r>
    </w:p>
    <w:p w14:paraId="0681B45E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1.3. Родительский университет создан для развития взаимопонимания, сотрудничества семьи и школы.</w:t>
      </w:r>
    </w:p>
    <w:p w14:paraId="38F120BD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1.4. 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14:paraId="1581BB0B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CF15A4E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2. Цели, задачи Родительского университета</w:t>
      </w:r>
    </w:p>
    <w:p w14:paraId="42223CD9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2.1. Цель Родительского университета - создание условий для повышения педагогической и психологической культуры родителей, формирование ответственного, позитивного родительства.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6853ADB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2.2. Задачи:</w:t>
      </w:r>
    </w:p>
    <w:p w14:paraId="302FBE39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 способствовать формированию ценностно-смысловых основ родительства;</w:t>
      </w:r>
    </w:p>
    <w:p w14:paraId="32A1624E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 актуализировать чувства ответственности за выполнение родительских функций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4451CC1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содействовать </w:t>
      </w:r>
      <w:r>
        <w:rPr>
          <w:rFonts w:ascii="Times New Roman" w:hAnsi="Times New Roman" w:cs="Times New Roman"/>
          <w:sz w:val="30"/>
          <w:szCs w:val="30"/>
        </w:rPr>
        <w:t>формированию и развитию психолого-педагогических компетенций родителей в области семейного воспитания</w:t>
      </w:r>
      <w:r>
        <w:rPr>
          <w:rFonts w:ascii="Times New Roman" w:hAnsi="Times New Roman" w:cs="Times New Roman"/>
          <w:sz w:val="30"/>
          <w:szCs w:val="30"/>
          <w:lang w:val="de-DE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содействовать  развитию навыков самообразования родителей;</w:t>
      </w:r>
    </w:p>
    <w:p w14:paraId="1A6D10D3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- о</w:t>
      </w:r>
      <w:r>
        <w:rPr>
          <w:rFonts w:ascii="Times New Roman" w:hAnsi="Times New Roman" w:cs="Times New Roman"/>
          <w:sz w:val="30"/>
          <w:szCs w:val="30"/>
        </w:rPr>
        <w:t>беспечить 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14:paraId="652B3A1A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организовать эффективное сотрудничество и партнерство родителей обучающихся и учреждения образования.</w:t>
      </w:r>
    </w:p>
    <w:p w14:paraId="4660F447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08812CD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3. Основные направления деятельности Родительского университета</w:t>
      </w:r>
    </w:p>
    <w:p w14:paraId="4F45EF21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3.1. Организация психолого-педагогического просвещения родителей по различным аспектам семейного воспитания:</w:t>
      </w:r>
    </w:p>
    <w:p w14:paraId="48F3A8B8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 правовое (о возможностях, правах и обязанностях в осуществлении образовательных потребностей семьи);</w:t>
      </w:r>
    </w:p>
    <w:p w14:paraId="469C6B9E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 психолого-педагогическое: о методах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формах </w:t>
      </w:r>
      <w:r>
        <w:rPr>
          <w:rFonts w:ascii="Times New Roman" w:hAnsi="Times New Roman" w:cs="Times New Roman"/>
          <w:sz w:val="30"/>
          <w:szCs w:val="30"/>
          <w:lang w:eastAsia="ru-RU"/>
        </w:rPr>
        <w:t>воспитания, обучения ребенка.</w:t>
      </w:r>
    </w:p>
    <w:p w14:paraId="79D95EE4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3.2. Консультирование родителей по юридическим, психолого-педагогическим и другим проблемам. </w:t>
      </w:r>
    </w:p>
    <w:p w14:paraId="231A5082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3.3. Содействие формированию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общества.</w:t>
      </w:r>
    </w:p>
    <w:p w14:paraId="438F527C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3.4. Расширение воспитательного и творческого потенциала родителей и семьи в целом.</w:t>
      </w:r>
    </w:p>
    <w:p w14:paraId="6C5C2EEB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3.5. Построение системы распространения эффективного педагогического опыта (трансляция деятельности Родительского университета на сайте учреждения).</w:t>
      </w:r>
    </w:p>
    <w:p w14:paraId="2780DF57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3.6. Взаимодействие с другими Родительскими университетами.</w:t>
      </w:r>
    </w:p>
    <w:p w14:paraId="1604CAB9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0E1E4F0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4. Условия создания и управление деятельностью Родительского университета</w:t>
      </w:r>
    </w:p>
    <w:p w14:paraId="05189AD7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4.1. Родительский университет находится в непосредственном подчинении директора школы.</w:t>
      </w:r>
    </w:p>
    <w:p w14:paraId="1BF8E0CE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4.2. Координирует деятельность Родительского университета  заместитель директора по воспитательной работе, в случае его отсутствия директор учреждения образования.</w:t>
      </w:r>
    </w:p>
    <w:p w14:paraId="35D5093E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4.3. Родительский университет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осуществляет взаимодействие с </w:t>
      </w:r>
      <w:r>
        <w:rPr>
          <w:rFonts w:ascii="Times New Roman" w:hAnsi="Times New Roman" w:cs="Times New Roman"/>
          <w:sz w:val="30"/>
          <w:szCs w:val="30"/>
          <w:lang w:eastAsia="ru-RU"/>
        </w:rPr>
        <w:t>классными руководителями совместно со специалистами СППС в каждом классе с законными представителями учащихся.</w:t>
      </w:r>
    </w:p>
    <w:p w14:paraId="48D05129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4.4. На официальном интернет-сайте учреждения образования создается рубрика «Родительский университет» с возможностью интерактивного общения целевой аудитории. </w:t>
      </w:r>
    </w:p>
    <w:p w14:paraId="7AC6703A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586172"/>
          <w:sz w:val="30"/>
          <w:szCs w:val="30"/>
          <w:lang w:eastAsia="ru-RU"/>
        </w:rPr>
        <w:t xml:space="preserve">4.5. </w:t>
      </w:r>
      <w:r>
        <w:rPr>
          <w:rFonts w:ascii="Times New Roman" w:hAnsi="Times New Roman" w:cs="Times New Roman"/>
          <w:sz w:val="30"/>
          <w:szCs w:val="30"/>
          <w:lang w:eastAsia="ru-RU"/>
        </w:rPr>
        <w:t>Организация образовательного процесса в Родительском университете осуществляется исходя из запросов родителей и законных представителей несовершеннолетних.</w:t>
      </w:r>
    </w:p>
    <w:p w14:paraId="29CC5536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586172"/>
          <w:sz w:val="30"/>
          <w:szCs w:val="30"/>
          <w:lang w:eastAsia="ru-RU"/>
        </w:rPr>
        <w:t xml:space="preserve">4.6. </w:t>
      </w:r>
      <w:r>
        <w:rPr>
          <w:rFonts w:ascii="Times New Roman" w:hAnsi="Times New Roman" w:cs="Times New Roman"/>
          <w:sz w:val="30"/>
          <w:szCs w:val="30"/>
          <w:lang w:eastAsia="ru-RU"/>
        </w:rPr>
        <w:t>Учебный год в Родительском университете начинается с 1 сентября и заканчивается не позднее 31 мая учебного года.</w:t>
      </w:r>
    </w:p>
    <w:p w14:paraId="1EEDC113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4.7. Тематику занятий в Родительском университете разрабатывают заместитель директора по воспитательной работе совместно с педагогом-психологом с учетом запросов родителей и законных представителей несовершеннолетних.</w:t>
      </w:r>
    </w:p>
    <w:p w14:paraId="2214C22E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4.8. К проведению занятий в Родительском университете могут привлекаться на добровольных началах педагоги, воспитатели, специалисты разных областей, а также представители родительской общественности, являющиеся признанными специалистами в своей профессиональной деятельности. </w:t>
      </w:r>
    </w:p>
    <w:p w14:paraId="116A351B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28410D8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5. Три ступени в реализации Родительского университета</w:t>
      </w:r>
    </w:p>
    <w:p w14:paraId="0F87059D" w14:textId="77777777" w:rsidR="005B2780" w:rsidRDefault="005B2780" w:rsidP="005B2780">
      <w:pPr>
        <w:pStyle w:val="a9"/>
        <w:ind w:firstLine="708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Работа Родительского университета организуется с учетом закономерностей развития ребёнка в разные в возрастные периоды по трём ступеням:</w:t>
      </w:r>
    </w:p>
    <w:p w14:paraId="49EF1507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I ступень – «Мой ребенок – младший школьник» - для родителей учащихся I-IV классов учреждений общего среднего образования.</w:t>
      </w:r>
    </w:p>
    <w:p w14:paraId="740681D6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</w:p>
    <w:p w14:paraId="38AFD5D8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II ступень «Мой ребенок – подросток» - для родителей учащихся V-IX классов учреждений общего среднего образования.</w:t>
      </w:r>
    </w:p>
    <w:p w14:paraId="4CAB96E9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</w:p>
    <w:p w14:paraId="6DC94182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III ступень «Мой ребенок – старшеклассник» - для родителей учащихся X-XI классов учреждений общего среднего образования.</w:t>
      </w:r>
    </w:p>
    <w:p w14:paraId="5CE30266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BDFEBBC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6. Формы проведения занятий</w:t>
      </w:r>
    </w:p>
    <w:p w14:paraId="28633542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6.1.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Обучение родителей может осуществляться как в очной, так и в заочной (дистанционной) формах.</w:t>
      </w:r>
    </w:p>
    <w:p w14:paraId="00FEF408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 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</w:p>
    <w:p w14:paraId="4FE47C38" w14:textId="77777777" w:rsidR="005B2780" w:rsidRDefault="005B2780" w:rsidP="005B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дистанционные (вебинары, форумы,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on-line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консультации, размещение информации по актуальным вопросам семейного воспитания на сайте школы, участие в создании рекламных буклетов, листовок, оформление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стендов, анкетирование родителей, привлечение родителей к участию в тематических выставках и других мероприятиях).</w:t>
      </w:r>
    </w:p>
    <w:p w14:paraId="0B7E5BB8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6.2. Дистанционная форма обучения применяется и в случае ухудшения эпидемиологической обстановки и, в связи с этим, запрещения очных встреч с родителями.</w:t>
      </w:r>
    </w:p>
    <w:p w14:paraId="09916BF4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2AE71568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b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7. Участники Родительского университета.</w:t>
      </w:r>
      <w:r>
        <w:rPr>
          <w:rFonts w:ascii="Times New Roman" w:hAnsi="Times New Roman" w:cs="Times New Roman"/>
          <w:b/>
          <w:color w:val="586172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Их права и ответственность</w:t>
      </w:r>
    </w:p>
    <w:p w14:paraId="7E2CFF3C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7.1. Все участники Родительского университета равноправны и могут вносить предложения по совершенствованию организации и содержания занятий; активно участвовать в работе университета; расширять тематику учебных модулей.</w:t>
      </w:r>
    </w:p>
    <w:p w14:paraId="1F489371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7.2. Ответственность за организацию, подготовку и проведение занятий, информирование родителей о работе университета несут координаторы и классные руководители.</w:t>
      </w:r>
    </w:p>
    <w:p w14:paraId="3E4D063B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7.3. Все участники университета обязаны руководствоваться общепринятыми нормами культуры поведения.</w:t>
      </w:r>
    </w:p>
    <w:p w14:paraId="2BF4D768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AF87FAE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b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8. Документация Родительского университета</w:t>
      </w:r>
    </w:p>
    <w:p w14:paraId="5A471A50" w14:textId="77777777" w:rsidR="005B2780" w:rsidRDefault="005B2780" w:rsidP="005B2780">
      <w:pPr>
        <w:pStyle w:val="a9"/>
        <w:ind w:firstLine="708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университете предусмотрено наличие следующих документов:</w:t>
      </w:r>
    </w:p>
    <w:p w14:paraId="74C962AD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586172"/>
          <w:sz w:val="30"/>
          <w:szCs w:val="30"/>
          <w:lang w:eastAsia="ru-RU"/>
        </w:rPr>
        <w:t>- п</w:t>
      </w:r>
      <w:r>
        <w:rPr>
          <w:rFonts w:ascii="Times New Roman" w:hAnsi="Times New Roman" w:cs="Times New Roman"/>
          <w:sz w:val="30"/>
          <w:szCs w:val="30"/>
          <w:lang w:eastAsia="ru-RU"/>
        </w:rPr>
        <w:t>оложение о Родительском университете;</w:t>
      </w:r>
    </w:p>
    <w:p w14:paraId="6CDB6B19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 план работы Родительского университета;</w:t>
      </w:r>
    </w:p>
    <w:p w14:paraId="38A89FC9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 методические материалы проекта, разработки, фотоотчеты и другие</w:t>
      </w:r>
    </w:p>
    <w:p w14:paraId="3806A5AE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материалы, создаваемые в рамках работы Родительского университета (размещаются на сайте учреждения образования, хранятся в печатном или электронном виде).</w:t>
      </w:r>
    </w:p>
    <w:p w14:paraId="720EDEDF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F8908F9" w14:textId="77777777" w:rsidR="005B2780" w:rsidRDefault="005B2780" w:rsidP="005B2780">
      <w:pPr>
        <w:pStyle w:val="a9"/>
        <w:jc w:val="both"/>
        <w:rPr>
          <w:rFonts w:ascii="Times New Roman" w:hAnsi="Times New Roman" w:cs="Times New Roman"/>
          <w:b/>
          <w:color w:val="586172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9. Порядок внесения изменений и (или) дополнений в Положение</w:t>
      </w:r>
    </w:p>
    <w:p w14:paraId="072A0AF5" w14:textId="0421B798" w:rsidR="005B2780" w:rsidRDefault="001835B2" w:rsidP="005B2780">
      <w:pPr>
        <w:pStyle w:val="a9"/>
        <w:ind w:firstLine="708"/>
        <w:jc w:val="both"/>
        <w:rPr>
          <w:rFonts w:ascii="Times New Roman" w:hAnsi="Times New Roman" w:cs="Times New Roman"/>
          <w:color w:val="586172"/>
          <w:sz w:val="30"/>
          <w:szCs w:val="30"/>
          <w:lang w:eastAsia="ru-RU"/>
        </w:rPr>
      </w:pPr>
      <w:r>
        <w:rPr>
          <w:rFonts w:ascii="Verdana" w:hAnsi="Verdana" w:cs="Times New Roman"/>
          <w:noProof/>
          <w:color w:val="7030A0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737A9D3" wp14:editId="20A988AD">
            <wp:simplePos x="0" y="0"/>
            <wp:positionH relativeFrom="column">
              <wp:posOffset>853440</wp:posOffset>
            </wp:positionH>
            <wp:positionV relativeFrom="paragraph">
              <wp:posOffset>461645</wp:posOffset>
            </wp:positionV>
            <wp:extent cx="4876800" cy="1428750"/>
            <wp:effectExtent l="0" t="0" r="0" b="0"/>
            <wp:wrapTight wrapText="bothSides">
              <wp:wrapPolygon edited="0">
                <wp:start x="2109" y="0"/>
                <wp:lineTo x="422" y="5184"/>
                <wp:lineTo x="169" y="7200"/>
                <wp:lineTo x="0" y="9216"/>
                <wp:lineTo x="0" y="14400"/>
                <wp:lineTo x="675" y="19008"/>
                <wp:lineTo x="675" y="19584"/>
                <wp:lineTo x="2109" y="21024"/>
                <wp:lineTo x="2531" y="21312"/>
                <wp:lineTo x="3206" y="21312"/>
                <wp:lineTo x="3544" y="21024"/>
                <wp:lineTo x="4809" y="19296"/>
                <wp:lineTo x="12825" y="19008"/>
                <wp:lineTo x="19659" y="16992"/>
                <wp:lineTo x="19575" y="14400"/>
                <wp:lineTo x="19997" y="12672"/>
                <wp:lineTo x="19322" y="11808"/>
                <wp:lineTo x="10969" y="9792"/>
                <wp:lineTo x="21516" y="9504"/>
                <wp:lineTo x="21516" y="2592"/>
                <wp:lineTo x="20588" y="2592"/>
                <wp:lineTo x="3375" y="0"/>
                <wp:lineTo x="210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780">
        <w:rPr>
          <w:rFonts w:ascii="Times New Roman" w:hAnsi="Times New Roman" w:cs="Times New Roman"/>
          <w:sz w:val="30"/>
          <w:szCs w:val="30"/>
          <w:lang w:eastAsia="ru-RU"/>
        </w:rPr>
        <w:t>В настоящее Положение могут быть внесены необходимые изменения и (или) дополнения в установленном законодательством порядке.</w:t>
      </w:r>
    </w:p>
    <w:p w14:paraId="72F30BF4" w14:textId="0F9D6AB0" w:rsidR="005B2780" w:rsidRDefault="005B2780" w:rsidP="005B2780">
      <w:pPr>
        <w:pStyle w:val="a9"/>
        <w:rPr>
          <w:rFonts w:ascii="Times New Roman" w:hAnsi="Times New Roman" w:cs="Times New Roman"/>
          <w:sz w:val="30"/>
          <w:szCs w:val="30"/>
        </w:rPr>
      </w:pPr>
    </w:p>
    <w:p w14:paraId="711E7D42" w14:textId="04A33480" w:rsidR="00E00447" w:rsidRPr="0067466F" w:rsidRDefault="00E00447">
      <w:pPr>
        <w:rPr>
          <w:rFonts w:ascii="Verdana" w:hAnsi="Verdana" w:cs="Times New Roman"/>
          <w:color w:val="7030A0"/>
          <w:sz w:val="24"/>
          <w:szCs w:val="24"/>
        </w:rPr>
      </w:pPr>
    </w:p>
    <w:sectPr w:rsidR="00E00447" w:rsidRPr="0067466F" w:rsidSect="001835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BDF"/>
    <w:multiLevelType w:val="hybridMultilevel"/>
    <w:tmpl w:val="42C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2F14"/>
    <w:multiLevelType w:val="hybridMultilevel"/>
    <w:tmpl w:val="7E921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086F"/>
    <w:multiLevelType w:val="multilevel"/>
    <w:tmpl w:val="8842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01B58"/>
    <w:multiLevelType w:val="multilevel"/>
    <w:tmpl w:val="7864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76835"/>
    <w:multiLevelType w:val="multilevel"/>
    <w:tmpl w:val="EB9A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E00D4"/>
    <w:multiLevelType w:val="multilevel"/>
    <w:tmpl w:val="CD34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68E"/>
    <w:rsid w:val="000B78F3"/>
    <w:rsid w:val="000E7CC8"/>
    <w:rsid w:val="00181AAF"/>
    <w:rsid w:val="001835B2"/>
    <w:rsid w:val="002632F4"/>
    <w:rsid w:val="00273964"/>
    <w:rsid w:val="00316A85"/>
    <w:rsid w:val="0032768E"/>
    <w:rsid w:val="003C6894"/>
    <w:rsid w:val="00467738"/>
    <w:rsid w:val="00526D8E"/>
    <w:rsid w:val="005658FB"/>
    <w:rsid w:val="005B2780"/>
    <w:rsid w:val="005C686D"/>
    <w:rsid w:val="0067466F"/>
    <w:rsid w:val="007E15B1"/>
    <w:rsid w:val="008841DE"/>
    <w:rsid w:val="00A364FB"/>
    <w:rsid w:val="00C11043"/>
    <w:rsid w:val="00CC6CA8"/>
    <w:rsid w:val="00D77F6F"/>
    <w:rsid w:val="00D94491"/>
    <w:rsid w:val="00E00447"/>
    <w:rsid w:val="00E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BCC5"/>
  <w15:docId w15:val="{AD3CF908-10B0-430C-92DF-083693A6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68E"/>
    <w:rPr>
      <w:b/>
      <w:bCs/>
    </w:rPr>
  </w:style>
  <w:style w:type="character" w:styleId="a5">
    <w:name w:val="Emphasis"/>
    <w:basedOn w:val="a0"/>
    <w:uiPriority w:val="20"/>
    <w:qFormat/>
    <w:rsid w:val="0032768E"/>
    <w:rPr>
      <w:i/>
      <w:iCs/>
    </w:rPr>
  </w:style>
  <w:style w:type="paragraph" w:styleId="a6">
    <w:name w:val="List Paragraph"/>
    <w:basedOn w:val="a"/>
    <w:uiPriority w:val="34"/>
    <w:qFormat/>
    <w:rsid w:val="00316A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5B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B78F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0B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13</cp:revision>
  <cp:lastPrinted>2021-03-06T07:52:00Z</cp:lastPrinted>
  <dcterms:created xsi:type="dcterms:W3CDTF">2021-03-05T08:13:00Z</dcterms:created>
  <dcterms:modified xsi:type="dcterms:W3CDTF">2021-03-10T07:04:00Z</dcterms:modified>
</cp:coreProperties>
</file>